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9396" w14:textId="6FEF71CA" w:rsidR="00D913F1" w:rsidRPr="00F96CC7" w:rsidRDefault="00EE4651" w:rsidP="00D91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Fate and </w:t>
      </w:r>
      <w:r w:rsidR="009448B9">
        <w:rPr>
          <w:rFonts w:ascii="Times New Roman" w:hAnsi="Times New Roman" w:cs="Times New Roman"/>
          <w:b/>
          <w:bCs/>
          <w:sz w:val="28"/>
          <w:szCs w:val="28"/>
        </w:rPr>
        <w:t xml:space="preserve">biodegradation of </w:t>
      </w:r>
      <w:r w:rsidR="00A668CC" w:rsidRPr="00F96CC7">
        <w:rPr>
          <w:rFonts w:ascii="Times New Roman" w:hAnsi="Times New Roman" w:cs="Times New Roman"/>
          <w:b/>
          <w:bCs/>
          <w:sz w:val="28"/>
          <w:szCs w:val="28"/>
        </w:rPr>
        <w:t>plastics and microplastics in the marine environment</w:t>
      </w:r>
      <w:r w:rsidR="00D413C8">
        <w:rPr>
          <w:rFonts w:ascii="Times New Roman" w:hAnsi="Times New Roman" w:cs="Times New Roman"/>
          <w:b/>
          <w:bCs/>
          <w:sz w:val="28"/>
          <w:szCs w:val="28"/>
        </w:rPr>
        <w:t xml:space="preserve"> and in agricultural soils</w:t>
      </w:r>
    </w:p>
    <w:p w14:paraId="79EE0026" w14:textId="77777777" w:rsidR="00A668CC" w:rsidRPr="00F96CC7" w:rsidRDefault="00A668CC" w:rsidP="00D913F1">
      <w:pPr>
        <w:spacing w:after="0" w:line="240" w:lineRule="auto"/>
        <w:jc w:val="center"/>
        <w:rPr>
          <w:rFonts w:ascii="Times New Roman" w:hAnsi="Times New Roman" w:cs="Times New Roman"/>
          <w:b/>
          <w:bCs/>
          <w:sz w:val="28"/>
        </w:rPr>
      </w:pPr>
    </w:p>
    <w:p w14:paraId="6EC92521" w14:textId="3A88A32C" w:rsidR="007B55F2" w:rsidRPr="009448B9" w:rsidRDefault="00886D70" w:rsidP="00D913F1">
      <w:pPr>
        <w:spacing w:after="0" w:line="240" w:lineRule="auto"/>
        <w:jc w:val="center"/>
        <w:rPr>
          <w:rFonts w:ascii="Times New Roman" w:eastAsia="MS Mincho" w:hAnsi="Times New Roman" w:cs="Times New Roman"/>
          <w:b/>
          <w:bCs/>
          <w:noProof/>
          <w:sz w:val="24"/>
          <w:szCs w:val="24"/>
          <w:vertAlign w:val="superscript"/>
          <w:lang w:eastAsia="ja-JP"/>
        </w:rPr>
      </w:pPr>
      <w:r w:rsidRPr="009448B9">
        <w:rPr>
          <w:rFonts w:ascii="Times New Roman" w:hAnsi="Times New Roman" w:cs="Times New Roman"/>
          <w:b/>
          <w:bCs/>
          <w:noProof/>
          <w:sz w:val="24"/>
          <w:szCs w:val="24"/>
          <w:lang w:eastAsia="ja-JP"/>
        </w:rPr>
        <w:t>Nicolas Kalogerakis</w:t>
      </w:r>
      <w:r w:rsidR="00EF5734" w:rsidRPr="009448B9">
        <w:rPr>
          <w:rFonts w:ascii="Times New Roman" w:hAnsi="Times New Roman" w:cs="Times New Roman"/>
          <w:b/>
          <w:bCs/>
          <w:noProof/>
          <w:sz w:val="24"/>
          <w:szCs w:val="24"/>
          <w:lang w:eastAsia="ja-JP"/>
        </w:rPr>
        <w:t xml:space="preserve"> </w:t>
      </w:r>
    </w:p>
    <w:p w14:paraId="35A25448" w14:textId="66701DB2" w:rsidR="007B55F2" w:rsidRPr="00F96CC7" w:rsidRDefault="00886D70" w:rsidP="00D913F1">
      <w:pPr>
        <w:spacing w:after="0" w:line="240" w:lineRule="auto"/>
        <w:jc w:val="center"/>
        <w:rPr>
          <w:rFonts w:ascii="Times New Roman" w:eastAsia="MS Mincho" w:hAnsi="Times New Roman" w:cs="Times New Roman"/>
          <w:noProof/>
          <w:sz w:val="24"/>
          <w:szCs w:val="24"/>
          <w:lang w:val="de-DE" w:eastAsia="ja-JP"/>
        </w:rPr>
      </w:pPr>
      <w:r w:rsidRPr="00F96CC7">
        <w:rPr>
          <w:rFonts w:ascii="Times New Roman" w:eastAsia="MS Mincho" w:hAnsi="Times New Roman" w:cs="Times New Roman"/>
          <w:noProof/>
          <w:sz w:val="24"/>
          <w:szCs w:val="24"/>
          <w:lang w:val="de-DE" w:eastAsia="ja-JP"/>
        </w:rPr>
        <w:t xml:space="preserve">School of </w:t>
      </w:r>
      <w:r w:rsidR="00A668CC" w:rsidRPr="00F96CC7">
        <w:rPr>
          <w:rFonts w:ascii="Times New Roman" w:eastAsia="MS Mincho" w:hAnsi="Times New Roman" w:cs="Times New Roman"/>
          <w:noProof/>
          <w:sz w:val="24"/>
          <w:szCs w:val="24"/>
          <w:lang w:val="de-DE" w:eastAsia="ja-JP"/>
        </w:rPr>
        <w:t xml:space="preserve">Chemical and </w:t>
      </w:r>
      <w:r w:rsidRPr="00F96CC7">
        <w:rPr>
          <w:rFonts w:ascii="Times New Roman" w:eastAsia="MS Mincho" w:hAnsi="Times New Roman" w:cs="Times New Roman"/>
          <w:noProof/>
          <w:sz w:val="24"/>
          <w:szCs w:val="24"/>
          <w:lang w:val="de-DE" w:eastAsia="ja-JP"/>
        </w:rPr>
        <w:t>Environmental Engineering, TU</w:t>
      </w:r>
      <w:r w:rsidR="00925795">
        <w:rPr>
          <w:rFonts w:ascii="Times New Roman" w:eastAsia="MS Mincho" w:hAnsi="Times New Roman" w:cs="Times New Roman"/>
          <w:noProof/>
          <w:sz w:val="24"/>
          <w:szCs w:val="24"/>
          <w:lang w:val="de-DE" w:eastAsia="ja-JP"/>
        </w:rPr>
        <w:t>-</w:t>
      </w:r>
      <w:r w:rsidRPr="00F96CC7">
        <w:rPr>
          <w:rFonts w:ascii="Times New Roman" w:eastAsia="MS Mincho" w:hAnsi="Times New Roman" w:cs="Times New Roman"/>
          <w:noProof/>
          <w:sz w:val="24"/>
          <w:szCs w:val="24"/>
          <w:lang w:val="de-DE" w:eastAsia="ja-JP"/>
        </w:rPr>
        <w:t>Crete, Chania, Greece</w:t>
      </w:r>
    </w:p>
    <w:p w14:paraId="344356B3" w14:textId="4ABBDBA3" w:rsidR="00D913F1" w:rsidRPr="00925795" w:rsidRDefault="00D913F1" w:rsidP="00D913F1">
      <w:pPr>
        <w:spacing w:after="0" w:line="240" w:lineRule="auto"/>
        <w:jc w:val="both"/>
        <w:rPr>
          <w:rFonts w:ascii="Times New Roman" w:hAnsi="Times New Roman" w:cs="Times New Roman"/>
          <w:b/>
          <w:bCs/>
          <w:sz w:val="24"/>
          <w:szCs w:val="24"/>
        </w:rPr>
      </w:pPr>
    </w:p>
    <w:p w14:paraId="420680B3" w14:textId="5B68BF0A" w:rsidR="00AB3B07" w:rsidRPr="00925795" w:rsidRDefault="00925795" w:rsidP="00D913F1">
      <w:pPr>
        <w:spacing w:after="0" w:line="240" w:lineRule="auto"/>
        <w:jc w:val="both"/>
        <w:rPr>
          <w:rFonts w:ascii="Times New Roman" w:hAnsi="Times New Roman" w:cs="Times New Roman"/>
          <w:b/>
          <w:bCs/>
          <w:sz w:val="24"/>
          <w:szCs w:val="24"/>
        </w:rPr>
      </w:pPr>
      <w:r w:rsidRPr="00925795">
        <w:rPr>
          <w:rFonts w:ascii="Times New Roman" w:hAnsi="Times New Roman" w:cs="Times New Roman"/>
          <w:b/>
          <w:bCs/>
          <w:sz w:val="24"/>
          <w:szCs w:val="24"/>
        </w:rPr>
        <w:t>Abstract</w:t>
      </w:r>
    </w:p>
    <w:p w14:paraId="4D684E24" w14:textId="779ED1AB" w:rsidR="00E76167" w:rsidRPr="00F96CC7" w:rsidRDefault="00886D70" w:rsidP="009C7624">
      <w:pPr>
        <w:spacing w:after="0" w:line="240" w:lineRule="auto"/>
        <w:jc w:val="both"/>
        <w:rPr>
          <w:rFonts w:ascii="Times New Roman" w:hAnsi="Times New Roman" w:cs="Times New Roman"/>
          <w:sz w:val="24"/>
          <w:szCs w:val="24"/>
        </w:rPr>
      </w:pPr>
      <w:r w:rsidRPr="00F96CC7">
        <w:rPr>
          <w:rFonts w:ascii="Times New Roman" w:hAnsi="Times New Roman" w:cs="Times New Roman"/>
          <w:sz w:val="24"/>
          <w:szCs w:val="24"/>
        </w:rPr>
        <w:t>Plastic debris represents a significant problem among the various pollution problems facing the marine environment. Several studies have been conducted on the fate and weathering of plastics in the marine environment including the generation and fate of microplastics</w:t>
      </w:r>
      <w:r w:rsidR="00EF5734" w:rsidRPr="00F96CC7">
        <w:rPr>
          <w:rFonts w:ascii="Times New Roman" w:hAnsi="Times New Roman" w:cs="Times New Roman"/>
          <w:sz w:val="24"/>
          <w:szCs w:val="24"/>
        </w:rPr>
        <w:t>. Sorption of toxic substances present in seawater by microplastics represents an additional environmental concern</w:t>
      </w:r>
      <w:r w:rsidRPr="00F96CC7">
        <w:rPr>
          <w:rFonts w:ascii="Times New Roman" w:hAnsi="Times New Roman" w:cs="Times New Roman"/>
          <w:sz w:val="24"/>
          <w:szCs w:val="24"/>
        </w:rPr>
        <w:t>. Laboratory results on the biodegradation of plastics show great variability. An important question, which remains unanswered, is what is the level of weathering that makes the common plastic</w:t>
      </w:r>
      <w:r w:rsidR="00EF5734" w:rsidRPr="00F96CC7">
        <w:rPr>
          <w:rFonts w:ascii="Times New Roman" w:hAnsi="Times New Roman" w:cs="Times New Roman"/>
          <w:sz w:val="24"/>
          <w:szCs w:val="24"/>
        </w:rPr>
        <w:t xml:space="preserve">s, </w:t>
      </w:r>
      <w:proofErr w:type="gramStart"/>
      <w:r w:rsidR="00EF5734" w:rsidRPr="00F96CC7">
        <w:rPr>
          <w:rFonts w:ascii="Times New Roman" w:hAnsi="Times New Roman" w:cs="Times New Roman"/>
          <w:sz w:val="24"/>
          <w:szCs w:val="24"/>
        </w:rPr>
        <w:t>in particular</w:t>
      </w:r>
      <w:proofErr w:type="gramEnd"/>
      <w:r w:rsidR="00EF5734" w:rsidRPr="00F96CC7">
        <w:rPr>
          <w:rFonts w:ascii="Times New Roman" w:hAnsi="Times New Roman" w:cs="Times New Roman"/>
          <w:sz w:val="24"/>
          <w:szCs w:val="24"/>
        </w:rPr>
        <w:t xml:space="preserve"> those with a </w:t>
      </w:r>
      <w:r w:rsidRPr="00F96CC7">
        <w:rPr>
          <w:rFonts w:ascii="Times New Roman" w:hAnsi="Times New Roman" w:cs="Times New Roman"/>
          <w:sz w:val="24"/>
          <w:szCs w:val="24"/>
        </w:rPr>
        <w:t>C-C backbone</w:t>
      </w:r>
      <w:r w:rsidR="00EF5734" w:rsidRPr="00F96CC7">
        <w:rPr>
          <w:rFonts w:ascii="Times New Roman" w:hAnsi="Times New Roman" w:cs="Times New Roman"/>
          <w:sz w:val="24"/>
          <w:szCs w:val="24"/>
        </w:rPr>
        <w:t>,</w:t>
      </w:r>
      <w:r w:rsidRPr="00F96CC7">
        <w:rPr>
          <w:rFonts w:ascii="Times New Roman" w:hAnsi="Times New Roman" w:cs="Times New Roman"/>
          <w:sz w:val="24"/>
          <w:szCs w:val="24"/>
        </w:rPr>
        <w:t xml:space="preserve"> biodegradable at a reasonably fast rate. </w:t>
      </w:r>
      <w:r w:rsidR="002D59B4">
        <w:rPr>
          <w:rFonts w:ascii="Times New Roman" w:hAnsi="Times New Roman" w:cs="Times New Roman"/>
          <w:sz w:val="24"/>
          <w:szCs w:val="24"/>
        </w:rPr>
        <w:t xml:space="preserve">Is Natural Attenuation a potential biodegradation route that allows us to hope for clean oceans? </w:t>
      </w:r>
      <w:r w:rsidRPr="00F96CC7">
        <w:rPr>
          <w:rFonts w:ascii="Times New Roman" w:hAnsi="Times New Roman" w:cs="Times New Roman"/>
          <w:sz w:val="24"/>
          <w:szCs w:val="24"/>
        </w:rPr>
        <w:t>In this presentation</w:t>
      </w:r>
      <w:r w:rsidR="00EF5734" w:rsidRPr="00F96CC7">
        <w:rPr>
          <w:rFonts w:ascii="Times New Roman" w:hAnsi="Times New Roman" w:cs="Times New Roman"/>
          <w:sz w:val="24"/>
          <w:szCs w:val="24"/>
        </w:rPr>
        <w:t>,</w:t>
      </w:r>
      <w:r w:rsidRPr="00F96CC7">
        <w:rPr>
          <w:rFonts w:ascii="Times New Roman" w:hAnsi="Times New Roman" w:cs="Times New Roman"/>
          <w:sz w:val="24"/>
          <w:szCs w:val="24"/>
        </w:rPr>
        <w:t xml:space="preserve"> we focus on the determination of biodegradation and fragmentation rates of polystyrene and polyethylene films naturally weathered on beach sand as well as </w:t>
      </w:r>
      <w:r w:rsidR="00EF5734" w:rsidRPr="00F96CC7">
        <w:rPr>
          <w:rFonts w:ascii="Times New Roman" w:hAnsi="Times New Roman" w:cs="Times New Roman"/>
          <w:sz w:val="24"/>
          <w:szCs w:val="24"/>
        </w:rPr>
        <w:t>polypropylene films weathered in seawater mesocosms</w:t>
      </w:r>
      <w:r w:rsidRPr="00F96CC7">
        <w:rPr>
          <w:rFonts w:ascii="Times New Roman" w:hAnsi="Times New Roman" w:cs="Times New Roman"/>
          <w:sz w:val="24"/>
          <w:szCs w:val="24"/>
        </w:rPr>
        <w:t xml:space="preserve">. </w:t>
      </w:r>
      <w:r w:rsidR="002D59B4">
        <w:rPr>
          <w:rFonts w:ascii="Times New Roman" w:hAnsi="Times New Roman" w:cs="Times New Roman"/>
          <w:sz w:val="24"/>
          <w:szCs w:val="24"/>
        </w:rPr>
        <w:t xml:space="preserve">Results from 300-day long field experiments in </w:t>
      </w:r>
      <w:proofErr w:type="spellStart"/>
      <w:r w:rsidR="002D59B4">
        <w:rPr>
          <w:rFonts w:ascii="Times New Roman" w:hAnsi="Times New Roman" w:cs="Times New Roman"/>
          <w:sz w:val="24"/>
          <w:szCs w:val="24"/>
        </w:rPr>
        <w:t>Souda</w:t>
      </w:r>
      <w:proofErr w:type="spellEnd"/>
      <w:r w:rsidR="002D59B4">
        <w:rPr>
          <w:rFonts w:ascii="Times New Roman" w:hAnsi="Times New Roman" w:cs="Times New Roman"/>
          <w:sz w:val="24"/>
          <w:szCs w:val="24"/>
        </w:rPr>
        <w:t xml:space="preserve"> Bay (Crete, Greece) are also presented. Our findings</w:t>
      </w:r>
      <w:r w:rsidRPr="00F96CC7">
        <w:rPr>
          <w:rFonts w:ascii="Times New Roman" w:hAnsi="Times New Roman" w:cs="Times New Roman"/>
          <w:sz w:val="24"/>
          <w:szCs w:val="24"/>
        </w:rPr>
        <w:t xml:space="preserve"> are very encouraging pointing to new challenges that need to be addressed for a successful biodegradation of plastics in the marine environment as well as significant advances in the context of circular economy. </w:t>
      </w:r>
      <w:r w:rsidR="00F96CC7" w:rsidRPr="00F96CC7">
        <w:rPr>
          <w:rFonts w:ascii="Times New Roman" w:hAnsi="Times New Roman" w:cs="Times New Roman"/>
          <w:sz w:val="24"/>
          <w:szCs w:val="24"/>
        </w:rPr>
        <w:t xml:space="preserve">Finally, </w:t>
      </w:r>
      <w:r w:rsidR="00D413C8">
        <w:rPr>
          <w:rFonts w:ascii="Times New Roman" w:hAnsi="Times New Roman" w:cs="Times New Roman"/>
          <w:sz w:val="24"/>
          <w:szCs w:val="24"/>
        </w:rPr>
        <w:t xml:space="preserve">recent results on the fate of microplastics in agricultural soils will </w:t>
      </w:r>
      <w:r w:rsidR="0078388C">
        <w:rPr>
          <w:rFonts w:ascii="Times New Roman" w:hAnsi="Times New Roman" w:cs="Times New Roman"/>
          <w:sz w:val="24"/>
          <w:szCs w:val="24"/>
        </w:rPr>
        <w:t xml:space="preserve">also </w:t>
      </w:r>
      <w:r w:rsidR="00D413C8">
        <w:rPr>
          <w:rFonts w:ascii="Times New Roman" w:hAnsi="Times New Roman" w:cs="Times New Roman"/>
          <w:sz w:val="24"/>
          <w:szCs w:val="24"/>
        </w:rPr>
        <w:t>be presented</w:t>
      </w:r>
      <w:r w:rsidRPr="00F96CC7">
        <w:rPr>
          <w:rFonts w:ascii="Times New Roman" w:hAnsi="Times New Roman" w:cs="Times New Roman"/>
          <w:sz w:val="24"/>
          <w:szCs w:val="24"/>
        </w:rPr>
        <w:t>.</w:t>
      </w:r>
    </w:p>
    <w:p w14:paraId="358A99DD" w14:textId="41F8A19B" w:rsidR="00E76167" w:rsidRPr="00F96CC7" w:rsidRDefault="00E76167" w:rsidP="009C7624">
      <w:pPr>
        <w:spacing w:after="0" w:line="240" w:lineRule="auto"/>
        <w:jc w:val="both"/>
        <w:rPr>
          <w:rFonts w:ascii="Times New Roman" w:hAnsi="Times New Roman" w:cs="Times New Roman"/>
          <w:sz w:val="24"/>
          <w:szCs w:val="24"/>
        </w:rPr>
      </w:pPr>
    </w:p>
    <w:p w14:paraId="123D773A" w14:textId="6DBC4297" w:rsidR="00925795" w:rsidRDefault="00925795" w:rsidP="00AB3B07">
      <w:pPr>
        <w:spacing w:after="0" w:line="240" w:lineRule="auto"/>
        <w:jc w:val="both"/>
        <w:rPr>
          <w:rFonts w:ascii="Times New Roman" w:hAnsi="Times New Roman" w:cs="Times New Roman"/>
          <w:sz w:val="24"/>
          <w:szCs w:val="24"/>
        </w:rPr>
      </w:pPr>
    </w:p>
    <w:p w14:paraId="2589EFE6" w14:textId="4F3F43AD" w:rsidR="00925795" w:rsidRPr="00925795" w:rsidRDefault="00925795" w:rsidP="00AB3B07">
      <w:pPr>
        <w:spacing w:after="0" w:line="240" w:lineRule="auto"/>
        <w:jc w:val="both"/>
        <w:rPr>
          <w:rFonts w:ascii="Times New Roman" w:hAnsi="Times New Roman" w:cs="Times New Roman"/>
          <w:b/>
          <w:bCs/>
          <w:sz w:val="24"/>
          <w:szCs w:val="24"/>
        </w:rPr>
      </w:pPr>
      <w:r w:rsidRPr="00925795">
        <w:rPr>
          <w:rFonts w:ascii="Times New Roman" w:hAnsi="Times New Roman" w:cs="Times New Roman"/>
          <w:b/>
          <w:bCs/>
          <w:sz w:val="24"/>
          <w:szCs w:val="24"/>
        </w:rPr>
        <w:t>Brief biography</w:t>
      </w:r>
    </w:p>
    <w:p w14:paraId="3C12F26A" w14:textId="4FED4C84" w:rsidR="00925795" w:rsidRDefault="0078388C" w:rsidP="00AB3B07">
      <w:pPr>
        <w:spacing w:after="0" w:line="240" w:lineRule="auto"/>
        <w:jc w:val="both"/>
        <w:rPr>
          <w:rFonts w:ascii="Times New Roman" w:hAnsi="Times New Roman" w:cs="Times New Roman"/>
          <w:sz w:val="24"/>
          <w:szCs w:val="24"/>
        </w:rPr>
      </w:pPr>
      <w:r w:rsidRPr="0078388C">
        <w:rPr>
          <w:rFonts w:ascii="Times New Roman" w:hAnsi="Times New Roman" w:cs="Times New Roman"/>
          <w:b/>
          <w:bCs/>
          <w:noProof/>
          <w:sz w:val="24"/>
          <w:szCs w:val="24"/>
        </w:rPr>
        <w:drawing>
          <wp:anchor distT="0" distB="0" distL="114300" distR="114300" simplePos="0" relativeHeight="251658240" behindDoc="1" locked="0" layoutInCell="1" allowOverlap="1" wp14:anchorId="7CEAB7CE" wp14:editId="336164EA">
            <wp:simplePos x="0" y="0"/>
            <wp:positionH relativeFrom="column">
              <wp:posOffset>55245</wp:posOffset>
            </wp:positionH>
            <wp:positionV relativeFrom="paragraph">
              <wp:posOffset>527050</wp:posOffset>
            </wp:positionV>
            <wp:extent cx="1386205" cy="1560195"/>
            <wp:effectExtent l="0" t="0" r="0" b="1905"/>
            <wp:wrapTight wrapText="bothSides">
              <wp:wrapPolygon edited="0">
                <wp:start x="0" y="0"/>
                <wp:lineTo x="0" y="21451"/>
                <wp:lineTo x="21372" y="21451"/>
                <wp:lineTo x="21372" y="0"/>
                <wp:lineTo x="0" y="0"/>
              </wp:wrapPolygon>
            </wp:wrapTight>
            <wp:docPr id="1533768560"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68560" name="Picture 1" descr="A person in a suit and ti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205" cy="1560195"/>
                    </a:xfrm>
                    <a:prstGeom prst="rect">
                      <a:avLst/>
                    </a:prstGeom>
                  </pic:spPr>
                </pic:pic>
              </a:graphicData>
            </a:graphic>
            <wp14:sizeRelH relativeFrom="page">
              <wp14:pctWidth>0</wp14:pctWidth>
            </wp14:sizeRelH>
            <wp14:sizeRelV relativeFrom="page">
              <wp14:pctHeight>0</wp14:pctHeight>
            </wp14:sizeRelV>
          </wp:anchor>
        </w:drawing>
      </w:r>
      <w:r w:rsidR="00925795" w:rsidRPr="0078388C">
        <w:rPr>
          <w:rFonts w:ascii="Times New Roman" w:hAnsi="Times New Roman" w:cs="Times New Roman"/>
          <w:b/>
          <w:bCs/>
          <w:sz w:val="24"/>
          <w:szCs w:val="24"/>
        </w:rPr>
        <w:t>Nicolas Kalogerakis</w:t>
      </w:r>
      <w:r w:rsidR="00925795" w:rsidRPr="00BC7440">
        <w:rPr>
          <w:rFonts w:ascii="Times New Roman" w:hAnsi="Times New Roman" w:cs="Times New Roman"/>
          <w:sz w:val="24"/>
          <w:szCs w:val="24"/>
        </w:rPr>
        <w:t xml:space="preserve"> is Professor</w:t>
      </w:r>
      <w:r w:rsidR="00925795">
        <w:rPr>
          <w:rFonts w:ascii="Times New Roman" w:hAnsi="Times New Roman" w:cs="Times New Roman"/>
          <w:sz w:val="24"/>
          <w:szCs w:val="24"/>
        </w:rPr>
        <w:t xml:space="preserve"> Emeritus</w:t>
      </w:r>
      <w:r w:rsidR="00925795" w:rsidRPr="00BC7440">
        <w:rPr>
          <w:rFonts w:ascii="Times New Roman" w:hAnsi="Times New Roman" w:cs="Times New Roman"/>
          <w:sz w:val="24"/>
          <w:szCs w:val="24"/>
        </w:rPr>
        <w:t xml:space="preserve"> of Biochemical Engineering at the Technical University of Crete where he served twice as Department Head and as Vice-President of the University Council. Prior to that he was a Professor at SUNY-Buffalo (USA) and at the University of Calgary (Canada). In 1997 he returned to Greece as a founding member of the Environmental Engineering Dept. He holds a Diploma in Chemical Engineering from NTUA (Athens</w:t>
      </w:r>
      <w:r w:rsidR="00925795">
        <w:rPr>
          <w:rFonts w:ascii="Times New Roman" w:hAnsi="Times New Roman" w:cs="Times New Roman"/>
          <w:sz w:val="24"/>
          <w:szCs w:val="24"/>
        </w:rPr>
        <w:t>, Greece</w:t>
      </w:r>
      <w:r w:rsidR="00925795" w:rsidRPr="00BC7440">
        <w:rPr>
          <w:rFonts w:ascii="Times New Roman" w:hAnsi="Times New Roman" w:cs="Times New Roman"/>
          <w:sz w:val="24"/>
          <w:szCs w:val="24"/>
        </w:rPr>
        <w:t>), an MEng(A) from McGill University (Montreal, Canada) and a PhD from the University of Toronto (Canada). His area of expertise includes environmental biotechnology focusing on bioremediation and phytoremediation technologies. Currently his group is participating in 3 EU funded research projects.</w:t>
      </w:r>
      <w:r w:rsidR="00925795">
        <w:rPr>
          <w:rFonts w:ascii="Times New Roman" w:hAnsi="Times New Roman" w:cs="Times New Roman"/>
          <w:sz w:val="24"/>
          <w:szCs w:val="24"/>
        </w:rPr>
        <w:t xml:space="preserve"> Professor Kalogerakis has a strong publication record with &gt;1</w:t>
      </w:r>
      <w:r>
        <w:rPr>
          <w:rFonts w:ascii="Times New Roman" w:hAnsi="Times New Roman" w:cs="Times New Roman"/>
          <w:sz w:val="24"/>
          <w:szCs w:val="24"/>
        </w:rPr>
        <w:t>92</w:t>
      </w:r>
      <w:r w:rsidR="00925795">
        <w:rPr>
          <w:rFonts w:ascii="Times New Roman" w:hAnsi="Times New Roman" w:cs="Times New Roman"/>
          <w:sz w:val="24"/>
          <w:szCs w:val="24"/>
        </w:rPr>
        <w:t>00 citations and an h-index of 7</w:t>
      </w:r>
      <w:r>
        <w:rPr>
          <w:rFonts w:ascii="Times New Roman" w:hAnsi="Times New Roman" w:cs="Times New Roman"/>
          <w:sz w:val="24"/>
          <w:szCs w:val="24"/>
        </w:rPr>
        <w:t>6</w:t>
      </w:r>
      <w:r w:rsidR="00925795">
        <w:rPr>
          <w:rFonts w:ascii="Times New Roman" w:hAnsi="Times New Roman" w:cs="Times New Roman"/>
          <w:sz w:val="24"/>
          <w:szCs w:val="24"/>
        </w:rPr>
        <w:t xml:space="preserve"> (Google scholar).</w:t>
      </w:r>
    </w:p>
    <w:p w14:paraId="0878D706" w14:textId="73435673" w:rsidR="0078388C" w:rsidRPr="00F96CC7" w:rsidRDefault="0078388C" w:rsidP="00AB3B07">
      <w:pPr>
        <w:spacing w:after="0" w:line="240" w:lineRule="auto"/>
        <w:jc w:val="both"/>
        <w:rPr>
          <w:rFonts w:ascii="Times New Roman" w:hAnsi="Times New Roman" w:cs="Times New Roman"/>
          <w:sz w:val="24"/>
          <w:szCs w:val="24"/>
        </w:rPr>
      </w:pPr>
    </w:p>
    <w:sectPr w:rsidR="0078388C" w:rsidRPr="00F96CC7" w:rsidSect="006529B3">
      <w:headerReference w:type="default" r:id="rId8"/>
      <w:pgSz w:w="12240" w:h="15840"/>
      <w:pgMar w:top="1411" w:right="1411" w:bottom="1440" w:left="1411"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8A36" w14:textId="77777777" w:rsidR="0040434C" w:rsidRDefault="0040434C" w:rsidP="00381BFB">
      <w:pPr>
        <w:spacing w:after="0" w:line="240" w:lineRule="auto"/>
      </w:pPr>
      <w:r>
        <w:separator/>
      </w:r>
    </w:p>
  </w:endnote>
  <w:endnote w:type="continuationSeparator" w:id="0">
    <w:p w14:paraId="7DF354C6" w14:textId="77777777" w:rsidR="0040434C" w:rsidRDefault="0040434C" w:rsidP="0038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CF5A" w14:textId="77777777" w:rsidR="0040434C" w:rsidRDefault="0040434C" w:rsidP="00381BFB">
      <w:pPr>
        <w:spacing w:after="0" w:line="240" w:lineRule="auto"/>
      </w:pPr>
      <w:r>
        <w:separator/>
      </w:r>
    </w:p>
  </w:footnote>
  <w:footnote w:type="continuationSeparator" w:id="0">
    <w:p w14:paraId="28CF30F5" w14:textId="77777777" w:rsidR="0040434C" w:rsidRDefault="0040434C" w:rsidP="00381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E592" w14:textId="493BACA9" w:rsidR="00381BFB" w:rsidRPr="008C3B5E" w:rsidRDefault="00D413C8" w:rsidP="002A2528">
    <w:pPr>
      <w:pStyle w:val="Header"/>
      <w:pBdr>
        <w:bottom w:val="single" w:sz="8" w:space="1" w:color="808080" w:themeColor="background1" w:themeShade="80"/>
      </w:pBdr>
      <w:jc w:val="center"/>
      <w:rPr>
        <w:rFonts w:cs="Times New Roman"/>
      </w:rPr>
    </w:pPr>
    <w:r>
      <w:rPr>
        <w:rFonts w:cs="Times New Roman"/>
        <w:b/>
        <w:noProof/>
        <w:sz w:val="28"/>
        <w:szCs w:val="28"/>
      </w:rPr>
      <w:t>seminar</w:t>
    </w:r>
    <w:r w:rsidR="00A668CC">
      <w:rPr>
        <w:rFonts w:cs="Times New Roman"/>
        <w:b/>
        <w:noProof/>
        <w:sz w:val="28"/>
        <w:szCs w:val="28"/>
      </w:rPr>
      <w:t>@</w:t>
    </w:r>
    <w:r w:rsidR="009448B9">
      <w:rPr>
        <w:rFonts w:cs="Times New Roman"/>
        <w:b/>
        <w:noProof/>
        <w:sz w:val="28"/>
        <w:szCs w:val="28"/>
      </w:rPr>
      <w:t>FoodForBrain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78"/>
    <w:rsid w:val="00023678"/>
    <w:rsid w:val="00051D45"/>
    <w:rsid w:val="000A361B"/>
    <w:rsid w:val="001428EE"/>
    <w:rsid w:val="001B5AB1"/>
    <w:rsid w:val="001D4638"/>
    <w:rsid w:val="002870A1"/>
    <w:rsid w:val="002A2528"/>
    <w:rsid w:val="002B7203"/>
    <w:rsid w:val="002D59B4"/>
    <w:rsid w:val="002E6B09"/>
    <w:rsid w:val="00381BFB"/>
    <w:rsid w:val="0040434C"/>
    <w:rsid w:val="00413B3F"/>
    <w:rsid w:val="0043308E"/>
    <w:rsid w:val="00457422"/>
    <w:rsid w:val="004B083B"/>
    <w:rsid w:val="004F5623"/>
    <w:rsid w:val="006529B3"/>
    <w:rsid w:val="00662F37"/>
    <w:rsid w:val="006E0425"/>
    <w:rsid w:val="006F6EAD"/>
    <w:rsid w:val="0078388C"/>
    <w:rsid w:val="00784AFF"/>
    <w:rsid w:val="007B55F2"/>
    <w:rsid w:val="00872AF9"/>
    <w:rsid w:val="00886D70"/>
    <w:rsid w:val="008C3B5E"/>
    <w:rsid w:val="008E1454"/>
    <w:rsid w:val="00925795"/>
    <w:rsid w:val="00926D33"/>
    <w:rsid w:val="009448B9"/>
    <w:rsid w:val="009C7624"/>
    <w:rsid w:val="00A409F8"/>
    <w:rsid w:val="00A668CC"/>
    <w:rsid w:val="00AB3B07"/>
    <w:rsid w:val="00AC1AAC"/>
    <w:rsid w:val="00AE5AEF"/>
    <w:rsid w:val="00D413C8"/>
    <w:rsid w:val="00D913F1"/>
    <w:rsid w:val="00E403B4"/>
    <w:rsid w:val="00E76167"/>
    <w:rsid w:val="00E87689"/>
    <w:rsid w:val="00EE4651"/>
    <w:rsid w:val="00EF5734"/>
    <w:rsid w:val="00EF7218"/>
    <w:rsid w:val="00F4409D"/>
    <w:rsid w:val="00F810D1"/>
    <w:rsid w:val="00F96CC7"/>
    <w:rsid w:val="00FA2211"/>
    <w:rsid w:val="00FC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CF5E6"/>
  <w15:chartTrackingRefBased/>
  <w15:docId w15:val="{23922747-73B1-4144-A559-F07C1BE3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0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B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1BFB"/>
  </w:style>
  <w:style w:type="paragraph" w:styleId="Footer">
    <w:name w:val="footer"/>
    <w:basedOn w:val="Normal"/>
    <w:link w:val="FooterChar"/>
    <w:uiPriority w:val="99"/>
    <w:unhideWhenUsed/>
    <w:rsid w:val="00381B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8590-6B98-464C-B867-01AB7E7F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Qiantao Shi</dc:creator>
  <cp:keywords/>
  <dc:description/>
  <cp:lastModifiedBy>Nicolas Kalogerakis</cp:lastModifiedBy>
  <cp:revision>4</cp:revision>
  <dcterms:created xsi:type="dcterms:W3CDTF">2024-06-21T14:05:00Z</dcterms:created>
  <dcterms:modified xsi:type="dcterms:W3CDTF">2024-06-21T14:12:00Z</dcterms:modified>
</cp:coreProperties>
</file>